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KI-gestützte Skill-Match-Empfehlung (HumanX OIS)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uc_humanx_skillmatch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2026-09-04T07:26:44.364Z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Clasificado provisionalmente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605343035eff5092…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HumanX OIS schlägt anhand des Capability Graph erklärte Kandidat:innen für Rollen/Projekte vor — mit Unsicherheit und Pflicht zur menschlichen Prüfung.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Cercano a alto riesgo — supervisión humana obligatoria, se recomienda revisión jurídica externa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Sí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0/15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natuerliche_personen_mitarbeitende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personenbezogen_capability_profile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beschaeftigung_rolle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Clasificado provisionalmente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Cercano a alto riesgo — supervisión humana obligatoria, se recomienda revisión jurídica externa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Sí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R-HIGH-EMPLOY-01 — Efecto sobre el empleo o la asignación de funciones — debe comprobarse la proximidad al Anexo III (contexto laboral).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Tratamiento de fuentes de datos personales — deben aplicarse los principios del RGPD (limitación de la finalidad, minimización de datos, derechos de los interesados).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Función de IA generativa o de recomendación — deben comprobarse las obligaciones de transparencia y etiquetado.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Cuestiones jurídicas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¿Se da una constelación del Anexo III en el contexto laboral? Se recomienda revisión jurídica externa.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mitigación de riesgos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Revisión humana obligatoria de cada valoración de un caso concreto por parte de una persona responsable designada.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Ninguna decisión automática con efecto sobre personas — el sistema propone, la persona decide.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Minimización de datos: tratar únicamente las categorías necesarias para la gobernanza, sin copias de datos en bruto.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 de acceso basado en roles y eventos de auditoría para cada acceso a objetos sensibles.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Etiquetar como tales los contenidos generados por IA; posibilidad de escalar a una persona en todo momento.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Recabar revisión jurídica externa antes de cualquier uso real (constelación cercana a alto riesgo).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Evidencias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Lagunas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Comprobación de prácticas prohibidas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Sistema de gestión de riesgos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Gobernanza de datos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Documentación técnica (cercana al Anexo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Registro de eventos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Transparencia y etiquetado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Supervisión humana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Precisión, robustez, ciberseguridad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Licitud del tratamiento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Minimización de datos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Evaluación de impacto relativa a la protección de datos (EIPD)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Derechos de los interesados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Competencia en IA de las personas implicadas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 de acceso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Cadena de auditoría/evidencias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39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2026-09-02T18:31:07.567Z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4f2d4dc3276a…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2026-09-02T18:31:08.052Z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6b6cedbd5543…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2026-09-02T19:07:44.194Z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4c1ca9313352…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2026-09-02T19:07:44.708Z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3a0d05fced89…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2026-09-02T19:07:45.229Z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9608608dd348…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2026-09-04T05:40:58.208Z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838989e59b3a…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2026-09-04T05:49:53.221Z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3fc933c2865c…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2026-09-04T05:50:38.905Z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2562883fc11e…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2026-09-04T05:51:25.297Z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bb993d57ffa7…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2026-09-04T06:34:32.478Z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469a7ca25327…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2026-09-04T06:39:22.433Z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1dafca41969b…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2026-09-04T07:25:53.694Z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3a6799674772…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2026-09-04T07:25:53.834Z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c04705de8a41…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4dbec329df58…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35/39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pagecipher:86ae890eb0f5b94713ac5a91368567b0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2026-09-04T07:26:05.251Z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15 controles abiertos sin evidencia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Falta la aprobación humana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¿Se da una constelación del Anexo III en el contexto laboral? Se recomienda revisión jurídica externa.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2026-09-04T07:26:44.364Z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961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